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94AC" w14:textId="36936C52" w:rsidR="002D20AF" w:rsidRPr="0017424D" w:rsidRDefault="00B84C71" w:rsidP="002D20AF">
      <w:pPr>
        <w:jc w:val="right"/>
        <w:rPr>
          <w:rFonts w:ascii="Times New Roman" w:hAnsi="Times New Roman" w:cs="Times New Roman"/>
          <w:sz w:val="24"/>
        </w:rPr>
        <w:sectPr w:rsidR="002D20AF" w:rsidRPr="0017424D" w:rsidSect="00343F2D">
          <w:pgSz w:w="11906" w:h="16838"/>
          <w:pgMar w:top="1417" w:right="1417" w:bottom="1417" w:left="1021" w:header="709" w:footer="709" w:gutter="0"/>
          <w:cols w:space="708"/>
          <w:docGrid w:linePitch="360"/>
        </w:sectPr>
      </w:pPr>
      <w:r w:rsidRPr="0017424D">
        <w:rPr>
          <w:rFonts w:ascii="Times New Roman" w:hAnsi="Times New Roman" w:cs="Times New Roman"/>
          <w:sz w:val="24"/>
        </w:rPr>
        <w:t>EELNÕU</w:t>
      </w:r>
      <w:r w:rsidR="002D20AF">
        <w:rPr>
          <w:rFonts w:ascii="Times New Roman" w:hAnsi="Times New Roman" w:cs="Times New Roman"/>
          <w:sz w:val="24"/>
        </w:rPr>
        <w:br/>
        <w:t>04.11.2021</w:t>
      </w:r>
    </w:p>
    <w:p w14:paraId="30679E4F" w14:textId="77777777" w:rsidR="00B84C71" w:rsidRPr="0017424D" w:rsidRDefault="00B84C71" w:rsidP="00B84C71">
      <w:pPr>
        <w:jc w:val="center"/>
        <w:rPr>
          <w:rFonts w:ascii="Times New Roman" w:hAnsi="Times New Roman" w:cs="Times New Roman"/>
          <w:b/>
          <w:sz w:val="24"/>
        </w:rPr>
      </w:pPr>
    </w:p>
    <w:p w14:paraId="12310AC7" w14:textId="77777777" w:rsidR="00B84C71" w:rsidRPr="0017424D" w:rsidRDefault="00B84C71" w:rsidP="00B84C71">
      <w:pPr>
        <w:jc w:val="center"/>
        <w:rPr>
          <w:rFonts w:ascii="Times New Roman" w:hAnsi="Times New Roman" w:cs="Times New Roman"/>
          <w:b/>
          <w:sz w:val="24"/>
        </w:rPr>
      </w:pPr>
    </w:p>
    <w:p w14:paraId="7E77321B" w14:textId="5ED1D632" w:rsidR="00B84C71" w:rsidRPr="0017424D" w:rsidRDefault="00CE7433" w:rsidP="003C74DB">
      <w:pPr>
        <w:tabs>
          <w:tab w:val="left" w:pos="5790"/>
        </w:tabs>
        <w:spacing w:line="276" w:lineRule="auto"/>
        <w:rPr>
          <w:rFonts w:ascii="Times New Roman" w:hAnsi="Times New Roman" w:cs="Times New Roman"/>
          <w:sz w:val="24"/>
        </w:rPr>
      </w:pPr>
      <w:r w:rsidRPr="0017424D">
        <w:rPr>
          <w:rFonts w:ascii="Times New Roman" w:hAnsi="Times New Roman" w:cs="Times New Roman"/>
          <w:sz w:val="24"/>
        </w:rPr>
        <w:t>VABARIIGI VALITSUS</w:t>
      </w:r>
    </w:p>
    <w:p w14:paraId="3DCA3064" w14:textId="19B0D1D3" w:rsidR="00B84C71" w:rsidRPr="0017424D" w:rsidRDefault="007C5641" w:rsidP="00CE7433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KORRALDUS</w:t>
      </w:r>
    </w:p>
    <w:p w14:paraId="10AF4C77" w14:textId="77777777" w:rsidR="00B84C71" w:rsidRPr="0017424D" w:rsidRDefault="00B84C71" w:rsidP="00B84C71">
      <w:pPr>
        <w:jc w:val="center"/>
        <w:rPr>
          <w:rFonts w:ascii="Times New Roman" w:hAnsi="Times New Roman" w:cs="Times New Roman"/>
          <w:b/>
          <w:sz w:val="24"/>
        </w:rPr>
      </w:pPr>
    </w:p>
    <w:p w14:paraId="3015266E" w14:textId="77777777" w:rsidR="00B84C71" w:rsidRPr="0017424D" w:rsidRDefault="00B84C71" w:rsidP="00B84C71">
      <w:pPr>
        <w:jc w:val="center"/>
        <w:rPr>
          <w:rFonts w:ascii="Times New Roman" w:hAnsi="Times New Roman" w:cs="Times New Roman"/>
          <w:b/>
          <w:sz w:val="24"/>
        </w:rPr>
      </w:pPr>
    </w:p>
    <w:p w14:paraId="36702274" w14:textId="77777777" w:rsidR="004068B7" w:rsidRPr="0017424D" w:rsidRDefault="004068B7" w:rsidP="00B84C71">
      <w:pPr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06E6837A" w14:textId="77777777" w:rsidR="004068B7" w:rsidRPr="0017424D" w:rsidRDefault="004068B7" w:rsidP="00B84C71">
      <w:pPr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544E8FCC" w14:textId="1F35AED3" w:rsidR="00317F25" w:rsidRPr="0017424D" w:rsidRDefault="004D5545" w:rsidP="00B84C7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8. novembril 1968</w:t>
      </w:r>
      <w:r w:rsidR="004E43FD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36E74">
        <w:rPr>
          <w:rFonts w:ascii="Times New Roman" w:hAnsi="Times New Roman" w:cs="Times New Roman"/>
          <w:b/>
          <w:sz w:val="24"/>
        </w:rPr>
        <w:t xml:space="preserve">aastal </w:t>
      </w:r>
      <w:r>
        <w:rPr>
          <w:rFonts w:ascii="Times New Roman" w:hAnsi="Times New Roman" w:cs="Times New Roman"/>
          <w:b/>
          <w:sz w:val="24"/>
        </w:rPr>
        <w:t>Viinis</w:t>
      </w:r>
      <w:r w:rsidR="00607978">
        <w:rPr>
          <w:rFonts w:ascii="Times New Roman" w:hAnsi="Times New Roman" w:cs="Times New Roman"/>
          <w:b/>
          <w:sz w:val="24"/>
        </w:rPr>
        <w:t xml:space="preserve"> koostatud teeliikluse konventsiooni </w:t>
      </w:r>
      <w:r w:rsidR="000B6C3C">
        <w:rPr>
          <w:rFonts w:ascii="Times New Roman" w:hAnsi="Times New Roman" w:cs="Times New Roman"/>
          <w:b/>
          <w:sz w:val="24"/>
        </w:rPr>
        <w:t>muudatuste heakskiitmine</w:t>
      </w:r>
    </w:p>
    <w:p w14:paraId="64EF72F4" w14:textId="77777777" w:rsidR="00074DA8" w:rsidRPr="0017424D" w:rsidRDefault="00074DA8" w:rsidP="00B84C71">
      <w:pPr>
        <w:rPr>
          <w:rFonts w:ascii="Times New Roman" w:hAnsi="Times New Roman" w:cs="Times New Roman"/>
          <w:sz w:val="24"/>
        </w:rPr>
      </w:pPr>
    </w:p>
    <w:p w14:paraId="5119DF6B" w14:textId="77777777" w:rsidR="00EB5F3D" w:rsidRPr="0017424D" w:rsidRDefault="00EB5F3D" w:rsidP="00B84C71">
      <w:pPr>
        <w:rPr>
          <w:rFonts w:ascii="Times New Roman" w:hAnsi="Times New Roman" w:cs="Times New Roman"/>
          <w:sz w:val="24"/>
        </w:rPr>
      </w:pPr>
    </w:p>
    <w:p w14:paraId="689CF179" w14:textId="77777777" w:rsidR="00EB5F3D" w:rsidRPr="0017424D" w:rsidRDefault="00EB5F3D" w:rsidP="00B84C71">
      <w:pPr>
        <w:rPr>
          <w:rFonts w:ascii="Times New Roman" w:hAnsi="Times New Roman" w:cs="Times New Roman"/>
          <w:sz w:val="24"/>
        </w:rPr>
        <w:sectPr w:rsidR="00EB5F3D" w:rsidRPr="0017424D" w:rsidSect="00074DA8">
          <w:type w:val="continuous"/>
          <w:pgSz w:w="11906" w:h="16838"/>
          <w:pgMar w:top="1417" w:right="1417" w:bottom="1417" w:left="1560" w:header="709" w:footer="709" w:gutter="0"/>
          <w:cols w:space="708"/>
          <w:docGrid w:linePitch="360"/>
        </w:sectPr>
      </w:pPr>
    </w:p>
    <w:p w14:paraId="55261B13" w14:textId="6C13DE80" w:rsidR="004269BC" w:rsidRPr="004269BC" w:rsidRDefault="007C5641" w:rsidP="002E20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4269BC">
        <w:rPr>
          <w:rFonts w:ascii="Times New Roman" w:hAnsi="Times New Roman" w:cs="Times New Roman"/>
          <w:sz w:val="24"/>
        </w:rPr>
        <w:t xml:space="preserve">älissuhtlemisseaduse § </w:t>
      </w:r>
      <w:r w:rsidR="00690139">
        <w:rPr>
          <w:rFonts w:ascii="Times New Roman" w:hAnsi="Times New Roman" w:cs="Times New Roman"/>
          <w:sz w:val="24"/>
        </w:rPr>
        <w:t>25</w:t>
      </w:r>
      <w:r w:rsidR="004269BC">
        <w:rPr>
          <w:rFonts w:ascii="Times New Roman" w:hAnsi="Times New Roman" w:cs="Times New Roman"/>
          <w:sz w:val="24"/>
        </w:rPr>
        <w:t xml:space="preserve"> </w:t>
      </w:r>
      <w:r w:rsidR="007D237D">
        <w:rPr>
          <w:rFonts w:ascii="Times New Roman" w:hAnsi="Times New Roman" w:cs="Times New Roman"/>
          <w:sz w:val="24"/>
        </w:rPr>
        <w:t>lõike 2</w:t>
      </w:r>
      <w:r w:rsidR="00A51F2E">
        <w:rPr>
          <w:rFonts w:ascii="Times New Roman" w:hAnsi="Times New Roman" w:cs="Times New Roman"/>
          <w:sz w:val="24"/>
        </w:rPr>
        <w:t xml:space="preserve"> </w:t>
      </w:r>
      <w:r w:rsidR="004269BC">
        <w:rPr>
          <w:rFonts w:ascii="Times New Roman" w:hAnsi="Times New Roman" w:cs="Times New Roman"/>
          <w:sz w:val="24"/>
        </w:rPr>
        <w:t>alusel</w:t>
      </w:r>
      <w:r w:rsidR="00B94311">
        <w:rPr>
          <w:rFonts w:ascii="Times New Roman" w:hAnsi="Times New Roman" w:cs="Times New Roman"/>
          <w:sz w:val="24"/>
        </w:rPr>
        <w:t xml:space="preserve"> </w:t>
      </w:r>
      <w:r w:rsidR="00A51F2E">
        <w:rPr>
          <w:rFonts w:ascii="Times New Roman" w:hAnsi="Times New Roman" w:cs="Times New Roman"/>
          <w:sz w:val="24"/>
        </w:rPr>
        <w:t xml:space="preserve">kiita </w:t>
      </w:r>
      <w:r w:rsidR="00536E74">
        <w:rPr>
          <w:rFonts w:ascii="Times New Roman" w:hAnsi="Times New Roman" w:cs="Times New Roman"/>
          <w:sz w:val="24"/>
        </w:rPr>
        <w:t>heaks</w:t>
      </w:r>
      <w:r w:rsidR="007B6FF8">
        <w:rPr>
          <w:rFonts w:ascii="Times New Roman" w:hAnsi="Times New Roman" w:cs="Times New Roman"/>
          <w:sz w:val="24"/>
        </w:rPr>
        <w:t xml:space="preserve"> </w:t>
      </w:r>
      <w:r w:rsidR="007D237D" w:rsidRPr="00536E74">
        <w:rPr>
          <w:rFonts w:ascii="Times New Roman" w:hAnsi="Times New Roman" w:cs="Times New Roman"/>
          <w:sz w:val="24"/>
        </w:rPr>
        <w:t>8. novembril 1968</w:t>
      </w:r>
      <w:r w:rsidR="007D237D">
        <w:rPr>
          <w:rFonts w:ascii="Times New Roman" w:hAnsi="Times New Roman" w:cs="Times New Roman"/>
          <w:sz w:val="24"/>
        </w:rPr>
        <w:t>.</w:t>
      </w:r>
      <w:r w:rsidR="007D237D" w:rsidRPr="00536E74">
        <w:rPr>
          <w:rFonts w:ascii="Times New Roman" w:hAnsi="Times New Roman" w:cs="Times New Roman"/>
          <w:sz w:val="24"/>
        </w:rPr>
        <w:t xml:space="preserve"> aastal Viinis</w:t>
      </w:r>
      <w:r w:rsidR="007D237D">
        <w:rPr>
          <w:rFonts w:ascii="Times New Roman" w:hAnsi="Times New Roman" w:cs="Times New Roman"/>
          <w:sz w:val="24"/>
        </w:rPr>
        <w:t xml:space="preserve"> koostatud </w:t>
      </w:r>
      <w:r w:rsidR="00C43830">
        <w:rPr>
          <w:rFonts w:ascii="Times New Roman" w:hAnsi="Times New Roman" w:cs="Times New Roman"/>
          <w:sz w:val="24"/>
        </w:rPr>
        <w:t>t</w:t>
      </w:r>
      <w:r w:rsidR="004269BC">
        <w:rPr>
          <w:rFonts w:ascii="Times New Roman" w:hAnsi="Times New Roman" w:cs="Times New Roman"/>
          <w:sz w:val="24"/>
        </w:rPr>
        <w:t>eeliikluse</w:t>
      </w:r>
      <w:r w:rsidR="004269BC" w:rsidRPr="004269BC">
        <w:rPr>
          <w:rFonts w:ascii="Times New Roman" w:hAnsi="Times New Roman" w:cs="Times New Roman"/>
          <w:sz w:val="24"/>
        </w:rPr>
        <w:t xml:space="preserve"> konventsiooni</w:t>
      </w:r>
      <w:r w:rsidR="00B94311">
        <w:rPr>
          <w:rFonts w:ascii="Times New Roman" w:hAnsi="Times New Roman" w:cs="Times New Roman"/>
          <w:sz w:val="24"/>
        </w:rPr>
        <w:t xml:space="preserve"> </w:t>
      </w:r>
      <w:r w:rsidR="00E5704B">
        <w:rPr>
          <w:rFonts w:ascii="Times New Roman" w:hAnsi="Times New Roman" w:cs="Times New Roman"/>
          <w:sz w:val="24"/>
        </w:rPr>
        <w:t>3. septembril 1993, 28. märtsil 2006,</w:t>
      </w:r>
      <w:r w:rsidR="00D10C3E">
        <w:rPr>
          <w:rFonts w:ascii="Times New Roman" w:hAnsi="Times New Roman" w:cs="Times New Roman"/>
          <w:sz w:val="24"/>
        </w:rPr>
        <w:t xml:space="preserve"> 23. märtsil 2016, 19. septembril 2016</w:t>
      </w:r>
      <w:r w:rsidR="00E5704B">
        <w:rPr>
          <w:rFonts w:ascii="Times New Roman" w:hAnsi="Times New Roman" w:cs="Times New Roman"/>
          <w:sz w:val="24"/>
        </w:rPr>
        <w:t xml:space="preserve"> jõustunud muudatused</w:t>
      </w:r>
      <w:r w:rsidR="00D10C3E">
        <w:rPr>
          <w:rFonts w:ascii="Times New Roman" w:hAnsi="Times New Roman" w:cs="Times New Roman"/>
          <w:sz w:val="24"/>
        </w:rPr>
        <w:t xml:space="preserve"> ja 1</w:t>
      </w:r>
      <w:r w:rsidR="00B94311">
        <w:rPr>
          <w:rFonts w:ascii="Times New Roman" w:hAnsi="Times New Roman" w:cs="Times New Roman"/>
          <w:sz w:val="24"/>
        </w:rPr>
        <w:t>3</w:t>
      </w:r>
      <w:r w:rsidR="00D10C3E">
        <w:rPr>
          <w:rFonts w:ascii="Times New Roman" w:hAnsi="Times New Roman" w:cs="Times New Roman"/>
          <w:sz w:val="24"/>
        </w:rPr>
        <w:t xml:space="preserve">. jaanuaril 2021 </w:t>
      </w:r>
      <w:r w:rsidR="00B94311">
        <w:rPr>
          <w:rFonts w:ascii="Times New Roman" w:hAnsi="Times New Roman" w:cs="Times New Roman"/>
          <w:sz w:val="24"/>
        </w:rPr>
        <w:t xml:space="preserve">Ühinenud Rahvaste Organisatsiooni peasekretärile </w:t>
      </w:r>
      <w:r w:rsidR="00D10C3E">
        <w:rPr>
          <w:rFonts w:ascii="Times New Roman" w:hAnsi="Times New Roman" w:cs="Times New Roman"/>
          <w:sz w:val="24"/>
        </w:rPr>
        <w:t>esitatud muudatus</w:t>
      </w:r>
      <w:r w:rsidR="00DA7CD0">
        <w:rPr>
          <w:rFonts w:ascii="Times New Roman" w:hAnsi="Times New Roman" w:cs="Times New Roman"/>
          <w:sz w:val="24"/>
        </w:rPr>
        <w:t>ettepanek</w:t>
      </w:r>
      <w:r w:rsidR="00D10C3E">
        <w:rPr>
          <w:rFonts w:ascii="Times New Roman" w:hAnsi="Times New Roman" w:cs="Times New Roman"/>
          <w:sz w:val="24"/>
        </w:rPr>
        <w:t>.</w:t>
      </w:r>
    </w:p>
    <w:p w14:paraId="74DE7145" w14:textId="14AC68C4" w:rsidR="000D07C3" w:rsidRDefault="000D07C3" w:rsidP="002E201C">
      <w:pPr>
        <w:jc w:val="both"/>
        <w:rPr>
          <w:rFonts w:ascii="Times New Roman" w:hAnsi="Times New Roman" w:cs="Times New Roman"/>
          <w:sz w:val="24"/>
        </w:rPr>
      </w:pPr>
    </w:p>
    <w:p w14:paraId="5B3C2737" w14:textId="77777777" w:rsidR="00565A3E" w:rsidRPr="0017424D" w:rsidRDefault="00565A3E" w:rsidP="00531CE0">
      <w:pPr>
        <w:rPr>
          <w:rFonts w:ascii="Times New Roman" w:hAnsi="Times New Roman" w:cs="Times New Roman"/>
          <w:sz w:val="24"/>
        </w:rPr>
      </w:pPr>
    </w:p>
    <w:p w14:paraId="2DB94ECF" w14:textId="77777777" w:rsidR="00565A3E" w:rsidRPr="0017424D" w:rsidRDefault="00565A3E" w:rsidP="00B84C71">
      <w:pPr>
        <w:rPr>
          <w:rFonts w:ascii="Times New Roman" w:hAnsi="Times New Roman" w:cs="Times New Roman"/>
          <w:sz w:val="24"/>
        </w:rPr>
      </w:pPr>
    </w:p>
    <w:p w14:paraId="39112F45" w14:textId="77777777" w:rsidR="00317F25" w:rsidRPr="0017424D" w:rsidRDefault="00317F25" w:rsidP="00B84C71">
      <w:pPr>
        <w:rPr>
          <w:rFonts w:ascii="Times New Roman" w:hAnsi="Times New Roman" w:cs="Times New Roman"/>
          <w:sz w:val="24"/>
        </w:rPr>
      </w:pPr>
    </w:p>
    <w:p w14:paraId="634F3C43" w14:textId="77777777" w:rsidR="00BE3841" w:rsidRPr="0017424D" w:rsidRDefault="00BE3841" w:rsidP="00B84C71">
      <w:pPr>
        <w:rPr>
          <w:rFonts w:ascii="Times New Roman" w:hAnsi="Times New Roman" w:cs="Times New Roman"/>
          <w:sz w:val="24"/>
        </w:rPr>
        <w:sectPr w:rsidR="00BE3841" w:rsidRPr="0017424D" w:rsidSect="00531CE0">
          <w:type w:val="continuous"/>
          <w:pgSz w:w="11906" w:h="16838"/>
          <w:pgMar w:top="1417" w:right="1417" w:bottom="1417" w:left="1560" w:header="709" w:footer="709" w:gutter="0"/>
          <w:cols w:space="708"/>
          <w:formProt w:val="0"/>
          <w:docGrid w:linePitch="360"/>
        </w:sectPr>
      </w:pPr>
    </w:p>
    <w:p w14:paraId="71C7BA24" w14:textId="33ABD8D8" w:rsidR="00565A3E" w:rsidRPr="0017424D" w:rsidRDefault="00E132E6" w:rsidP="00B84C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Kaja Kallas</w:t>
      </w:r>
    </w:p>
    <w:p w14:paraId="163CF52F" w14:textId="7531FE5D" w:rsidR="00253898" w:rsidRPr="0017424D" w:rsidRDefault="00531CE0" w:rsidP="00B84C71">
      <w:pPr>
        <w:rPr>
          <w:rFonts w:ascii="Times New Roman" w:hAnsi="Times New Roman" w:cs="Times New Roman"/>
          <w:sz w:val="24"/>
        </w:rPr>
      </w:pPr>
      <w:r w:rsidRPr="0017424D">
        <w:rPr>
          <w:rFonts w:ascii="Times New Roman" w:hAnsi="Times New Roman" w:cs="Times New Roman"/>
          <w:sz w:val="24"/>
        </w:rPr>
        <w:t>Peaminister</w:t>
      </w:r>
    </w:p>
    <w:p w14:paraId="3B96DA86" w14:textId="77777777" w:rsidR="00CE7433" w:rsidRPr="0017424D" w:rsidRDefault="00CE7433" w:rsidP="00B84C71">
      <w:pPr>
        <w:rPr>
          <w:rFonts w:ascii="Times New Roman" w:hAnsi="Times New Roman" w:cs="Times New Roman"/>
          <w:sz w:val="24"/>
        </w:rPr>
      </w:pPr>
    </w:p>
    <w:p w14:paraId="664CEA59" w14:textId="77777777" w:rsidR="00961194" w:rsidRPr="0017424D" w:rsidRDefault="00961194" w:rsidP="00B84C71">
      <w:pPr>
        <w:rPr>
          <w:rFonts w:ascii="Times New Roman" w:hAnsi="Times New Roman" w:cs="Times New Roman"/>
          <w:sz w:val="24"/>
        </w:rPr>
      </w:pPr>
    </w:p>
    <w:p w14:paraId="2FC748A7" w14:textId="77777777" w:rsidR="00565A3E" w:rsidRPr="0017424D" w:rsidRDefault="00C0310D" w:rsidP="00B84C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Taimar Peterkop</w:t>
      </w:r>
    </w:p>
    <w:p w14:paraId="0B3AECDD" w14:textId="77777777" w:rsidR="00565A3E" w:rsidRPr="0017424D" w:rsidRDefault="00531CE0" w:rsidP="00B84C71">
      <w:pPr>
        <w:rPr>
          <w:rFonts w:ascii="Times New Roman" w:hAnsi="Times New Roman" w:cs="Times New Roman"/>
          <w:sz w:val="24"/>
        </w:rPr>
      </w:pPr>
      <w:r w:rsidRPr="0017424D">
        <w:rPr>
          <w:rFonts w:ascii="Times New Roman" w:hAnsi="Times New Roman" w:cs="Times New Roman"/>
          <w:sz w:val="24"/>
        </w:rPr>
        <w:t>Riigisekretär</w:t>
      </w:r>
    </w:p>
    <w:p w14:paraId="6E9D849E" w14:textId="77777777" w:rsidR="004D5880" w:rsidRPr="0017424D" w:rsidRDefault="004D5880" w:rsidP="00B84C71">
      <w:pPr>
        <w:rPr>
          <w:rFonts w:ascii="Times New Roman" w:hAnsi="Times New Roman" w:cs="Times New Roman"/>
          <w:sz w:val="24"/>
        </w:rPr>
      </w:pPr>
    </w:p>
    <w:p w14:paraId="2BF5934A" w14:textId="77777777" w:rsidR="004D5880" w:rsidRPr="0017424D" w:rsidRDefault="004D5880" w:rsidP="00B84C71">
      <w:pPr>
        <w:rPr>
          <w:rFonts w:ascii="Times New Roman" w:hAnsi="Times New Roman" w:cs="Times New Roman"/>
          <w:sz w:val="24"/>
        </w:rPr>
      </w:pPr>
    </w:p>
    <w:p w14:paraId="07205B52" w14:textId="77777777" w:rsidR="004D5880" w:rsidRPr="0017424D" w:rsidRDefault="004D5880" w:rsidP="00B84C71">
      <w:pPr>
        <w:rPr>
          <w:rFonts w:ascii="Times New Roman" w:hAnsi="Times New Roman" w:cs="Times New Roman"/>
          <w:sz w:val="24"/>
        </w:rPr>
      </w:pPr>
    </w:p>
    <w:p w14:paraId="7F5C1FAB" w14:textId="0ADD1EF8" w:rsidR="004D5880" w:rsidRPr="0017424D" w:rsidRDefault="004D5880" w:rsidP="00B84C71">
      <w:pPr>
        <w:rPr>
          <w:rFonts w:ascii="Times New Roman" w:hAnsi="Times New Roman" w:cs="Times New Roman"/>
          <w:sz w:val="24"/>
        </w:rPr>
      </w:pPr>
    </w:p>
    <w:sectPr w:rsidR="004D5880" w:rsidRPr="0017424D" w:rsidSect="00074DA8">
      <w:type w:val="continuous"/>
      <w:pgSz w:w="11906" w:h="16838"/>
      <w:pgMar w:top="1417" w:right="1417" w:bottom="1417" w:left="156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01A3" w14:textId="77777777" w:rsidR="00DB2A1F" w:rsidRDefault="00DB2A1F" w:rsidP="00786B8E">
      <w:r>
        <w:separator/>
      </w:r>
    </w:p>
  </w:endnote>
  <w:endnote w:type="continuationSeparator" w:id="0">
    <w:p w14:paraId="474B9BD7" w14:textId="77777777" w:rsidR="00DB2A1F" w:rsidRDefault="00DB2A1F" w:rsidP="0078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3342" w14:textId="77777777" w:rsidR="00DB2A1F" w:rsidRDefault="00DB2A1F" w:rsidP="00786B8E">
      <w:r>
        <w:separator/>
      </w:r>
    </w:p>
  </w:footnote>
  <w:footnote w:type="continuationSeparator" w:id="0">
    <w:p w14:paraId="4503CD75" w14:textId="77777777" w:rsidR="00DB2A1F" w:rsidRDefault="00DB2A1F" w:rsidP="0078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1F"/>
    <w:rsid w:val="00000160"/>
    <w:rsid w:val="00013565"/>
    <w:rsid w:val="0003159A"/>
    <w:rsid w:val="00036018"/>
    <w:rsid w:val="00047B94"/>
    <w:rsid w:val="000717DC"/>
    <w:rsid w:val="00074DA8"/>
    <w:rsid w:val="000757F4"/>
    <w:rsid w:val="000836E2"/>
    <w:rsid w:val="00085DD6"/>
    <w:rsid w:val="0008628F"/>
    <w:rsid w:val="000B6C3C"/>
    <w:rsid w:val="000C11A7"/>
    <w:rsid w:val="000C78D6"/>
    <w:rsid w:val="000D07C3"/>
    <w:rsid w:val="000E24CC"/>
    <w:rsid w:val="000F11FB"/>
    <w:rsid w:val="00125A92"/>
    <w:rsid w:val="001375D9"/>
    <w:rsid w:val="00146620"/>
    <w:rsid w:val="0017424D"/>
    <w:rsid w:val="00191465"/>
    <w:rsid w:val="00194259"/>
    <w:rsid w:val="001B163A"/>
    <w:rsid w:val="001B5A46"/>
    <w:rsid w:val="001D1D37"/>
    <w:rsid w:val="001E2228"/>
    <w:rsid w:val="001F0EED"/>
    <w:rsid w:val="001F258B"/>
    <w:rsid w:val="001F3F2B"/>
    <w:rsid w:val="001F7A5D"/>
    <w:rsid w:val="00225F77"/>
    <w:rsid w:val="00226D56"/>
    <w:rsid w:val="00253898"/>
    <w:rsid w:val="00260FFA"/>
    <w:rsid w:val="002C3773"/>
    <w:rsid w:val="002D1628"/>
    <w:rsid w:val="002D20AF"/>
    <w:rsid w:val="002E201C"/>
    <w:rsid w:val="002E53E0"/>
    <w:rsid w:val="002F476D"/>
    <w:rsid w:val="002F5AA6"/>
    <w:rsid w:val="00310BEE"/>
    <w:rsid w:val="00317F25"/>
    <w:rsid w:val="003350C2"/>
    <w:rsid w:val="00343F2D"/>
    <w:rsid w:val="00347F6E"/>
    <w:rsid w:val="00351DAE"/>
    <w:rsid w:val="003547C1"/>
    <w:rsid w:val="00365761"/>
    <w:rsid w:val="00380108"/>
    <w:rsid w:val="003A5D95"/>
    <w:rsid w:val="003C07B6"/>
    <w:rsid w:val="003C74DB"/>
    <w:rsid w:val="003D4481"/>
    <w:rsid w:val="003F1C9A"/>
    <w:rsid w:val="003F734E"/>
    <w:rsid w:val="0040241C"/>
    <w:rsid w:val="004037AC"/>
    <w:rsid w:val="0040596D"/>
    <w:rsid w:val="004068B7"/>
    <w:rsid w:val="00407891"/>
    <w:rsid w:val="004156B6"/>
    <w:rsid w:val="004269BC"/>
    <w:rsid w:val="0045130C"/>
    <w:rsid w:val="00460991"/>
    <w:rsid w:val="004630C4"/>
    <w:rsid w:val="00464C66"/>
    <w:rsid w:val="004770B3"/>
    <w:rsid w:val="00494439"/>
    <w:rsid w:val="004A77D0"/>
    <w:rsid w:val="004D5545"/>
    <w:rsid w:val="004D5880"/>
    <w:rsid w:val="004E43FD"/>
    <w:rsid w:val="00503D5B"/>
    <w:rsid w:val="0053056E"/>
    <w:rsid w:val="00531CE0"/>
    <w:rsid w:val="00536E74"/>
    <w:rsid w:val="00550DF0"/>
    <w:rsid w:val="00561193"/>
    <w:rsid w:val="005624EF"/>
    <w:rsid w:val="00565A3E"/>
    <w:rsid w:val="00573D11"/>
    <w:rsid w:val="005B54F0"/>
    <w:rsid w:val="005C34A2"/>
    <w:rsid w:val="005C3A70"/>
    <w:rsid w:val="005E0879"/>
    <w:rsid w:val="00603AF6"/>
    <w:rsid w:val="00607978"/>
    <w:rsid w:val="0061796E"/>
    <w:rsid w:val="00621DBE"/>
    <w:rsid w:val="006221AA"/>
    <w:rsid w:val="006235C4"/>
    <w:rsid w:val="0063377F"/>
    <w:rsid w:val="0064739C"/>
    <w:rsid w:val="00647CDA"/>
    <w:rsid w:val="006563E7"/>
    <w:rsid w:val="006634A1"/>
    <w:rsid w:val="00684AE2"/>
    <w:rsid w:val="00690139"/>
    <w:rsid w:val="006B3C72"/>
    <w:rsid w:val="00701945"/>
    <w:rsid w:val="00701D3D"/>
    <w:rsid w:val="00704933"/>
    <w:rsid w:val="0073598E"/>
    <w:rsid w:val="007433E7"/>
    <w:rsid w:val="007504D3"/>
    <w:rsid w:val="00764546"/>
    <w:rsid w:val="00765D95"/>
    <w:rsid w:val="00786B8E"/>
    <w:rsid w:val="007A020E"/>
    <w:rsid w:val="007B45C4"/>
    <w:rsid w:val="007B6FF8"/>
    <w:rsid w:val="007C5641"/>
    <w:rsid w:val="007D237D"/>
    <w:rsid w:val="007D55C6"/>
    <w:rsid w:val="00845BA8"/>
    <w:rsid w:val="00864348"/>
    <w:rsid w:val="00864E12"/>
    <w:rsid w:val="008749C0"/>
    <w:rsid w:val="0087564F"/>
    <w:rsid w:val="00894800"/>
    <w:rsid w:val="008D79AB"/>
    <w:rsid w:val="008E7B4E"/>
    <w:rsid w:val="0090080E"/>
    <w:rsid w:val="009308A6"/>
    <w:rsid w:val="00961194"/>
    <w:rsid w:val="009645EB"/>
    <w:rsid w:val="00975795"/>
    <w:rsid w:val="009B0089"/>
    <w:rsid w:val="009B5ADF"/>
    <w:rsid w:val="009C0133"/>
    <w:rsid w:val="009D7800"/>
    <w:rsid w:val="009F18F7"/>
    <w:rsid w:val="00A06884"/>
    <w:rsid w:val="00A41C10"/>
    <w:rsid w:val="00A51F2E"/>
    <w:rsid w:val="00A769AB"/>
    <w:rsid w:val="00AA1558"/>
    <w:rsid w:val="00AB3B03"/>
    <w:rsid w:val="00AC1B49"/>
    <w:rsid w:val="00AC4D9C"/>
    <w:rsid w:val="00AC5218"/>
    <w:rsid w:val="00AC553E"/>
    <w:rsid w:val="00AF6884"/>
    <w:rsid w:val="00B120B3"/>
    <w:rsid w:val="00B15B68"/>
    <w:rsid w:val="00B16C2A"/>
    <w:rsid w:val="00B24687"/>
    <w:rsid w:val="00B50A8D"/>
    <w:rsid w:val="00B50CE0"/>
    <w:rsid w:val="00B761BB"/>
    <w:rsid w:val="00B84C71"/>
    <w:rsid w:val="00B8732B"/>
    <w:rsid w:val="00B94311"/>
    <w:rsid w:val="00BC5697"/>
    <w:rsid w:val="00BE3841"/>
    <w:rsid w:val="00BF654C"/>
    <w:rsid w:val="00C0109A"/>
    <w:rsid w:val="00C0310D"/>
    <w:rsid w:val="00C23D47"/>
    <w:rsid w:val="00C246C8"/>
    <w:rsid w:val="00C43830"/>
    <w:rsid w:val="00C5502D"/>
    <w:rsid w:val="00C61D6B"/>
    <w:rsid w:val="00C6609F"/>
    <w:rsid w:val="00C72261"/>
    <w:rsid w:val="00C8133A"/>
    <w:rsid w:val="00C91E98"/>
    <w:rsid w:val="00CB50AB"/>
    <w:rsid w:val="00CB7570"/>
    <w:rsid w:val="00CC52F8"/>
    <w:rsid w:val="00CE3481"/>
    <w:rsid w:val="00CE7433"/>
    <w:rsid w:val="00D10C3E"/>
    <w:rsid w:val="00D12233"/>
    <w:rsid w:val="00D13E27"/>
    <w:rsid w:val="00D401D0"/>
    <w:rsid w:val="00D66CC1"/>
    <w:rsid w:val="00D77075"/>
    <w:rsid w:val="00D966FA"/>
    <w:rsid w:val="00DA7CD0"/>
    <w:rsid w:val="00DB2A1F"/>
    <w:rsid w:val="00DC0012"/>
    <w:rsid w:val="00DD34C3"/>
    <w:rsid w:val="00E06E96"/>
    <w:rsid w:val="00E132E6"/>
    <w:rsid w:val="00E171A0"/>
    <w:rsid w:val="00E244D2"/>
    <w:rsid w:val="00E32CB0"/>
    <w:rsid w:val="00E45762"/>
    <w:rsid w:val="00E4689A"/>
    <w:rsid w:val="00E52883"/>
    <w:rsid w:val="00E5704B"/>
    <w:rsid w:val="00E72243"/>
    <w:rsid w:val="00EA7F9E"/>
    <w:rsid w:val="00EB5F3D"/>
    <w:rsid w:val="00F00789"/>
    <w:rsid w:val="00F07304"/>
    <w:rsid w:val="00F2497B"/>
    <w:rsid w:val="00F344CE"/>
    <w:rsid w:val="00F6274B"/>
    <w:rsid w:val="00F70115"/>
    <w:rsid w:val="00FB0C89"/>
    <w:rsid w:val="00FC4A90"/>
    <w:rsid w:val="00FC5452"/>
    <w:rsid w:val="00FE42C5"/>
    <w:rsid w:val="00FE6821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C3DAEB5"/>
  <w15:docId w15:val="{F7D88F15-8754-49D8-B418-422D9B0B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A5D9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074DA8"/>
    <w:rPr>
      <w:rFonts w:ascii="Tahoma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9F18F7"/>
    <w:rPr>
      <w:color w:val="808080"/>
    </w:rPr>
  </w:style>
  <w:style w:type="character" w:customStyle="1" w:styleId="Laad1">
    <w:name w:val="Laad1"/>
    <w:basedOn w:val="Liguvaikefont"/>
    <w:uiPriority w:val="1"/>
    <w:rsid w:val="00D12233"/>
    <w:rPr>
      <w:rFonts w:ascii="Arial" w:hAnsi="Arial"/>
      <w:sz w:val="20"/>
    </w:rPr>
  </w:style>
  <w:style w:type="character" w:customStyle="1" w:styleId="Laad2">
    <w:name w:val="Laad2"/>
    <w:basedOn w:val="Liguvaikefont"/>
    <w:uiPriority w:val="1"/>
    <w:rsid w:val="00D12233"/>
    <w:rPr>
      <w:rFonts w:ascii="Arial" w:hAnsi="Arial"/>
      <w:sz w:val="20"/>
    </w:rPr>
  </w:style>
  <w:style w:type="character" w:customStyle="1" w:styleId="Laad3">
    <w:name w:val="Laad3"/>
    <w:basedOn w:val="Liguvaikefont"/>
    <w:uiPriority w:val="1"/>
    <w:rsid w:val="004068B7"/>
    <w:rPr>
      <w:rFonts w:ascii="Arial" w:hAnsi="Arial"/>
      <w:color w:val="auto"/>
      <w:sz w:val="20"/>
    </w:rPr>
  </w:style>
  <w:style w:type="character" w:customStyle="1" w:styleId="Laad4">
    <w:name w:val="Laad4"/>
    <w:basedOn w:val="Liguvaikefont"/>
    <w:uiPriority w:val="1"/>
    <w:rsid w:val="00701945"/>
    <w:rPr>
      <w:b/>
    </w:rPr>
  </w:style>
  <w:style w:type="character" w:customStyle="1" w:styleId="Laad5">
    <w:name w:val="Laad5"/>
    <w:basedOn w:val="Liguvaikefont"/>
    <w:uiPriority w:val="1"/>
    <w:rsid w:val="008E7B4E"/>
    <w:rPr>
      <w:rFonts w:ascii="Arial" w:hAnsi="Arial"/>
      <w:sz w:val="20"/>
    </w:rPr>
  </w:style>
  <w:style w:type="character" w:customStyle="1" w:styleId="Laad6">
    <w:name w:val="Laad6"/>
    <w:basedOn w:val="Liguvaikefont"/>
    <w:uiPriority w:val="1"/>
    <w:rsid w:val="004037AC"/>
    <w:rPr>
      <w:rFonts w:ascii="Arial" w:hAnsi="Arial"/>
      <w:b/>
      <w:sz w:val="20"/>
    </w:rPr>
  </w:style>
  <w:style w:type="character" w:customStyle="1" w:styleId="Laad7">
    <w:name w:val="Laad7"/>
    <w:basedOn w:val="Liguvaikefont"/>
    <w:uiPriority w:val="1"/>
    <w:rsid w:val="000F11FB"/>
    <w:rPr>
      <w:rFonts w:ascii="Arial" w:hAnsi="Arial"/>
      <w:sz w:val="20"/>
    </w:rPr>
  </w:style>
  <w:style w:type="paragraph" w:styleId="Jalus">
    <w:name w:val="footer"/>
    <w:basedOn w:val="Normaallaad"/>
    <w:link w:val="JalusMrk"/>
    <w:uiPriority w:val="99"/>
    <w:unhideWhenUsed/>
    <w:rsid w:val="00786B8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86B8E"/>
    <w:rPr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D7707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77075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77075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7707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77075"/>
    <w:rPr>
      <w:b/>
      <w:bCs/>
    </w:rPr>
  </w:style>
  <w:style w:type="character" w:customStyle="1" w:styleId="Laad8">
    <w:name w:val="Laad8"/>
    <w:basedOn w:val="Liguvaikefont"/>
    <w:uiPriority w:val="1"/>
    <w:rsid w:val="00647CDA"/>
    <w:rPr>
      <w:rFonts w:ascii="Arial" w:hAnsi="Arial"/>
      <w:sz w:val="22"/>
    </w:rPr>
  </w:style>
  <w:style w:type="paragraph" w:styleId="Redaktsioon">
    <w:name w:val="Revision"/>
    <w:hidden/>
    <w:uiPriority w:val="99"/>
    <w:semiHidden/>
    <w:rsid w:val="0036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MKM_mallid\VV%20m&#228;&#228;ruse%20eeln&#245;u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67FC-5230-42F6-A288-AA91E932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VV määruse eelnõu</Template>
  <TotalTime>34</TotalTime>
  <Pages>1</Pages>
  <Words>61</Words>
  <Characters>473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Justiitsministeerium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 Klein</dc:creator>
  <cp:lastModifiedBy>Moonika Parksepp</cp:lastModifiedBy>
  <cp:revision>23</cp:revision>
  <cp:lastPrinted>2005-12-07T12:15:00Z</cp:lastPrinted>
  <dcterms:created xsi:type="dcterms:W3CDTF">2021-11-03T10:02:00Z</dcterms:created>
  <dcterms:modified xsi:type="dcterms:W3CDTF">2021-11-30T17:53:00Z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0x010100424565B0BB484D86B5630E8404EF7C0A000D6788412A9642749DC76E27CCAB483B00C5D18795096307409CBBE2774347ED0C</vt:lpwstr>
  </property>
  <property fmtid="{D5CDD505-2E9C-101B-9397-08002B2CF9AE}" pid="3" name="sps2001CreationDate">
    <vt:lpwstr/>
  </property>
  <property fmtid="{D5CDD505-2E9C-101B-9397-08002B2CF9AE}" pid="4" name="dateSent">
    <vt:lpwstr/>
  </property>
  <property fmtid="{D5CDD505-2E9C-101B-9397-08002B2CF9AE}" pid="5" name="sps2001Modifier">
    <vt:lpwstr/>
  </property>
  <property fmtid="{D5CDD505-2E9C-101B-9397-08002B2CF9AE}" pid="6" name="addressee_surname">
    <vt:lpwstr/>
  </property>
  <property fmtid="{D5CDD505-2E9C-101B-9397-08002B2CF9AE}" pid="7" name="recordOriginalIdentifier">
    <vt:lpwstr/>
  </property>
  <property fmtid="{D5CDD505-2E9C-101B-9397-08002B2CF9AE}" pid="8" name="originalIdentifier">
    <vt:lpwstr/>
  </property>
  <property fmtid="{D5CDD505-2E9C-101B-9397-08002B2CF9AE}" pid="9" name="dateOriginalIdentifier">
    <vt:lpwstr>1999-11-30T03:00:00Z</vt:lpwstr>
  </property>
  <property fmtid="{D5CDD505-2E9C-101B-9397-08002B2CF9AE}" pid="10" name="receivedSent">
    <vt:lpwstr/>
  </property>
  <property fmtid="{D5CDD505-2E9C-101B-9397-08002B2CF9AE}" pid="11" name="addressee_department">
    <vt:lpwstr/>
  </property>
  <property fmtid="{D5CDD505-2E9C-101B-9397-08002B2CF9AE}" pid="12" name="ebAbsUrl">
    <vt:lpwstr/>
  </property>
  <property fmtid="{D5CDD505-2E9C-101B-9397-08002B2CF9AE}" pid="13" name="restriction">
    <vt:lpwstr>Avalik</vt:lpwstr>
  </property>
  <property fmtid="{D5CDD505-2E9C-101B-9397-08002B2CF9AE}" pid="14" name="dateRegistered">
    <vt:lpwstr/>
  </property>
  <property fmtid="{D5CDD505-2E9C-101B-9397-08002B2CF9AE}" pid="15" name="sps2001Author">
    <vt:lpwstr/>
  </property>
  <property fmtid="{D5CDD505-2E9C-101B-9397-08002B2CF9AE}" pid="16" name="sps2001ModifiedDate">
    <vt:lpwstr/>
  </property>
  <property fmtid="{D5CDD505-2E9C-101B-9397-08002B2CF9AE}" pid="17" name="delta_docName">
    <vt:lpwstr>{Pealkiri}</vt:lpwstr>
  </property>
</Properties>
</file>